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4D" w:rsidRPr="008F4621" w:rsidRDefault="00FD7A4D" w:rsidP="008F4621">
      <w:pPr>
        <w:spacing w:after="0" w:line="240" w:lineRule="auto"/>
        <w:jc w:val="center"/>
        <w:rPr>
          <w:rFonts w:cs="Arial"/>
          <w:b/>
        </w:rPr>
      </w:pPr>
      <w:r w:rsidRPr="008F4621">
        <w:rPr>
          <w:rFonts w:cs="Arial"/>
          <w:b/>
        </w:rPr>
        <w:t>CRONOGRAMA PRELIMINAR</w:t>
      </w:r>
    </w:p>
    <w:p w:rsidR="00FD6843" w:rsidRPr="008F4621" w:rsidRDefault="00FD6843" w:rsidP="00FD684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                               </w:t>
      </w:r>
    </w:p>
    <w:p w:rsidR="00FF25A7" w:rsidRDefault="00FF25A7" w:rsidP="00FF25A7">
      <w:pPr>
        <w:spacing w:after="0" w:line="240" w:lineRule="auto"/>
        <w:rPr>
          <w:rFonts w:eastAsia="Times New Roman"/>
          <w:b/>
          <w:bCs/>
          <w:color w:val="000000"/>
          <w:lang w:eastAsia="es-AR"/>
        </w:rPr>
        <w:sectPr w:rsidR="00FF25A7" w:rsidSect="00FF25A7">
          <w:headerReference w:type="default" r:id="rId8"/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116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0"/>
        <w:gridCol w:w="2331"/>
        <w:gridCol w:w="2675"/>
        <w:gridCol w:w="2376"/>
        <w:gridCol w:w="2859"/>
      </w:tblGrid>
      <w:tr w:rsidR="00A80C15" w:rsidRPr="00FF25A7" w:rsidTr="00A80C15">
        <w:trPr>
          <w:trHeight w:val="300"/>
        </w:trPr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lastRenderedPageBreak/>
              <w:t>Miércoles 20 de septiembre de 2017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A80C15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Horario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HOTEL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FBCB-A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FBCB-B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FCM</w:t>
            </w:r>
          </w:p>
        </w:tc>
      </w:tr>
      <w:tr w:rsidR="00A80C15" w:rsidRPr="00FF25A7" w:rsidTr="00C32403">
        <w:trPr>
          <w:trHeight w:val="73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10:00 -11:30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Taller COP y Metales en niños</w:t>
            </w:r>
            <w:r w:rsidR="00C324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Diaz-Barriga/García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Curso Pre Congreso: Aspectos éticos de la investigación científica con seres humanos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AF7523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11:30 - 12:00</w:t>
            </w:r>
          </w:p>
        </w:tc>
        <w:tc>
          <w:tcPr>
            <w:tcW w:w="10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Break</w:t>
            </w:r>
          </w:p>
        </w:tc>
      </w:tr>
      <w:tr w:rsidR="00A80C15" w:rsidRPr="00FF25A7" w:rsidTr="00C32403">
        <w:trPr>
          <w:trHeight w:val="66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12:00-13:00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Taller COP y Metales en niños</w:t>
            </w:r>
            <w:r w:rsidR="00C324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Diaz-Barriga/García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Curso Pre Congreso: Aspectos éticos de la investigación científica con seres humanos 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D1287F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13:00-14:00</w:t>
            </w:r>
          </w:p>
        </w:tc>
        <w:tc>
          <w:tcPr>
            <w:tcW w:w="102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Almuerzo libre</w:t>
            </w:r>
          </w:p>
        </w:tc>
      </w:tr>
      <w:tr w:rsidR="00A80C15" w:rsidRPr="00FF25A7" w:rsidTr="00A80C15">
        <w:trPr>
          <w:trHeight w:val="53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14:00-16:00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ATA-ALAMCTA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1D079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Mesa: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Contaminación de agua</w:t>
            </w:r>
            <w:r w:rsidR="001D079E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y Salud Humana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A80C15">
        <w:trPr>
          <w:trHeight w:val="38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16:00 – 16:15</w:t>
            </w:r>
          </w:p>
        </w:tc>
        <w:tc>
          <w:tcPr>
            <w:tcW w:w="10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Break</w:t>
            </w:r>
          </w:p>
        </w:tc>
      </w:tr>
      <w:tr w:rsidR="00A80C15" w:rsidRPr="00FF25A7" w:rsidTr="001D079E">
        <w:trPr>
          <w:trHeight w:val="53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8903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16: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15</w:t>
            </w: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17:30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Default="001D079E" w:rsidP="001D079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Presentaciones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o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rales de trabajos</w:t>
            </w:r>
          </w:p>
          <w:p w:rsidR="001D079E" w:rsidRPr="00FF25A7" w:rsidRDefault="001D079E" w:rsidP="001D079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seleccionados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Taller -Uso de microscopio de captura laser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1D079E">
        <w:trPr>
          <w:trHeight w:val="70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18:00-20:00 (Paraninfo)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Ceremonia Inaugural -Conferencia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Dr. 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F. Díaz-Barriga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(México)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-Cocktail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1D079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C32403" w:rsidRDefault="00C32403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C32403" w:rsidRDefault="00C32403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C32403" w:rsidRDefault="00C32403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C32403" w:rsidRDefault="00C32403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1D079E">
        <w:trPr>
          <w:trHeight w:val="300"/>
        </w:trPr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lastRenderedPageBreak/>
              <w:t>Jueves 21 de septiembre de 2017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1D079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Horario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HOTEL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FBCB-A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FBCB-B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FCM</w:t>
            </w:r>
          </w:p>
        </w:tc>
      </w:tr>
      <w:tr w:rsidR="00A80C15" w:rsidRPr="00FF25A7" w:rsidTr="001D079E">
        <w:trPr>
          <w:trHeight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8:30 -10:00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ATA-SETAC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Laboratorios Forenses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47333A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10:00-10:30</w:t>
            </w:r>
          </w:p>
        </w:tc>
        <w:tc>
          <w:tcPr>
            <w:tcW w:w="10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80C15" w:rsidRPr="00FF25A7" w:rsidRDefault="00A80C15" w:rsidP="00F7223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Break</w:t>
            </w:r>
          </w:p>
        </w:tc>
      </w:tr>
      <w:tr w:rsidR="00A80C15" w:rsidRPr="00FF25A7" w:rsidTr="00A80C15">
        <w:trPr>
          <w:trHeight w:val="37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10:30-11:30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7D13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Conferencia Dr. Guillermo Castro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(Argentina)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A80C15">
        <w:trPr>
          <w:trHeight w:val="35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11:30-13:00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Sesión de posters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E2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</w:t>
            </w:r>
          </w:p>
          <w:p w:rsidR="00A80C15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Laboratorios Forenses</w:t>
            </w:r>
          </w:p>
          <w:p w:rsidR="00B029E2" w:rsidRPr="00FF25A7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Simposio ATA-AHRA</w:t>
            </w:r>
            <w:r w:rsidR="00A80C15"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B029E2" w:rsidRPr="00FF25A7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Taller Residentes</w:t>
            </w:r>
          </w:p>
        </w:tc>
      </w:tr>
      <w:tr w:rsidR="00A80C15" w:rsidRPr="00FF25A7" w:rsidTr="00D92EEA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13:00-14:00</w:t>
            </w:r>
          </w:p>
        </w:tc>
        <w:tc>
          <w:tcPr>
            <w:tcW w:w="10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Almuerzo Libre</w:t>
            </w:r>
          </w:p>
        </w:tc>
      </w:tr>
      <w:tr w:rsidR="00A80C15" w:rsidRPr="00FF25A7" w:rsidTr="00C32403">
        <w:trPr>
          <w:trHeight w:val="58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14:00-15:30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Mesa: Tóxico-Farmacología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B029E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  <w:r w:rsidR="00B029E2"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Laboratorios Forenses</w:t>
            </w:r>
            <w:r w:rsidR="00B029E2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Mesa: Monitoreo ambiental y remediación 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B029E2" w:rsidRPr="00FF25A7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Taller Residentes</w:t>
            </w:r>
          </w:p>
        </w:tc>
      </w:tr>
      <w:tr w:rsidR="00A80C15" w:rsidRPr="00FF25A7" w:rsidTr="00A80C15">
        <w:trPr>
          <w:trHeight w:val="41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15:30-17:00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Mesa: Educación y Comunicación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B029E2" w:rsidP="00B029E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Laboratorios Forenses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ATA-SAM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B029E2" w:rsidRPr="00FF25A7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Taller Residentes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411D98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17:00-17:30</w:t>
            </w:r>
          </w:p>
        </w:tc>
        <w:tc>
          <w:tcPr>
            <w:tcW w:w="10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Break</w:t>
            </w:r>
          </w:p>
        </w:tc>
      </w:tr>
      <w:tr w:rsidR="00A80C15" w:rsidRPr="00FF25A7" w:rsidTr="00A80C15">
        <w:trPr>
          <w:trHeight w:val="5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17:30-18:30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C32403">
              <w:rPr>
                <w:rFonts w:asciiTheme="minorHAnsi" w:eastAsia="Times New Roman" w:hAnsiTheme="minorHAnsi"/>
                <w:sz w:val="18"/>
                <w:szCs w:val="18"/>
                <w:lang w:eastAsia="es-AR"/>
              </w:rPr>
              <w:t>Conferencia Dra.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M. E. Gonsebatt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(México)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A80C15">
        <w:trPr>
          <w:trHeight w:val="4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18:30-19:30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Sesión de Posters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E389"/>
            <w:vAlign w:val="center"/>
            <w:hideMark/>
          </w:tcPr>
          <w:p w:rsidR="00A80C15" w:rsidRPr="00FF25A7" w:rsidRDefault="00A80C15" w:rsidP="00A80C1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es-AR"/>
              </w:rPr>
              <w:t>ASAMBLEA ATA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523632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19:30-20:30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A80C15">
        <w:trPr>
          <w:trHeight w:val="36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20.30 hs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Cena de Camaradería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A80C15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C32403" w:rsidRDefault="00C32403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A80C15">
        <w:trPr>
          <w:trHeight w:val="300"/>
        </w:trPr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lastRenderedPageBreak/>
              <w:t>Viernes 22 de septiembre de 2017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A80C15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Horario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HOTEL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FBCB-A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FBCB-B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FCM</w:t>
            </w:r>
          </w:p>
        </w:tc>
      </w:tr>
      <w:tr w:rsidR="00A80C15" w:rsidRPr="00FF25A7" w:rsidTr="00A80C1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8:00-9:00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Taller  Epigenética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A80C15">
        <w:trPr>
          <w:trHeight w:val="30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D046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9:00-</w:t>
            </w:r>
            <w:r w:rsidR="00D0462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10.30</w:t>
            </w: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ATA-SAB-SAIC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Mesa  redonda Animales Ponzoñosos</w:t>
            </w:r>
          </w:p>
        </w:tc>
      </w:tr>
      <w:tr w:rsidR="00A80C15" w:rsidRPr="00FF25A7" w:rsidTr="00A80C1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D04627" w:rsidP="00D046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10.30-11.00</w:t>
            </w:r>
          </w:p>
        </w:tc>
        <w:tc>
          <w:tcPr>
            <w:tcW w:w="10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Break</w:t>
            </w:r>
          </w:p>
        </w:tc>
      </w:tr>
      <w:tr w:rsidR="00A80C15" w:rsidRPr="00FF25A7" w:rsidTr="00A80C15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D04627" w:rsidP="00D046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11.00-12.00</w:t>
            </w:r>
            <w:r w:rsidR="00A80C15"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41046E" w:rsidRDefault="00A80C15" w:rsidP="007D13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s-AR"/>
              </w:rPr>
            </w:pPr>
            <w:r w:rsidRPr="007C67EC">
              <w:rPr>
                <w:rFonts w:asciiTheme="minorHAnsi" w:eastAsia="Times New Roman" w:hAnsiTheme="minorHAnsi"/>
                <w:sz w:val="18"/>
                <w:szCs w:val="18"/>
                <w:lang w:eastAsia="es-AR"/>
              </w:rPr>
              <w:t>Conferencia Dr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s-AR"/>
              </w:rPr>
              <w:t>a</w:t>
            </w:r>
            <w:r w:rsidRPr="007C67EC">
              <w:rPr>
                <w:rFonts w:asciiTheme="minorHAnsi" w:eastAsia="Times New Roman" w:hAnsiTheme="minorHAnsi"/>
                <w:sz w:val="18"/>
                <w:szCs w:val="18"/>
                <w:lang w:eastAsia="es-AR"/>
              </w:rPr>
              <w:t xml:space="preserve"> O. Olivero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s-AR"/>
              </w:rPr>
              <w:t xml:space="preserve"> (USA)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A80C15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D046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12:</w:t>
            </w:r>
            <w:r w:rsidR="00D0462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0</w:t>
            </w: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0-13:30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Sesión de Poster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9E" w:rsidRDefault="00A80C15" w:rsidP="001D079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  <w:r w:rsidR="001D079E"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Presentaciones </w:t>
            </w:r>
            <w:r w:rsidR="001D079E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o</w:t>
            </w:r>
            <w:r w:rsidR="001D079E"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rales de trabajos</w:t>
            </w:r>
          </w:p>
          <w:p w:rsidR="00A80C15" w:rsidRPr="00FF25A7" w:rsidRDefault="001D079E" w:rsidP="001D079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seleccionados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1D079E" w:rsidP="001D079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Presentaciones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o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rales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de </w:t>
            </w: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trabajos</w:t>
            </w:r>
            <w:r w:rsidR="00E4119B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seleccionados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ATA-SAP</w:t>
            </w:r>
          </w:p>
        </w:tc>
      </w:tr>
      <w:tr w:rsidR="00A80C15" w:rsidRPr="00FF25A7" w:rsidTr="00A80C1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13:00-14:00  </w:t>
            </w:r>
          </w:p>
        </w:tc>
        <w:tc>
          <w:tcPr>
            <w:tcW w:w="10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Almuerzo libre</w:t>
            </w:r>
          </w:p>
        </w:tc>
      </w:tr>
      <w:tr w:rsidR="00A80C15" w:rsidRPr="00FF25A7" w:rsidTr="00A80C15">
        <w:trPr>
          <w:trHeight w:val="45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14:00-15:30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ATA-SOT-HOT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Simposio  ATA-SATI</w:t>
            </w:r>
          </w:p>
        </w:tc>
      </w:tr>
      <w:tr w:rsidR="00A80C15" w:rsidRPr="00FF25A7" w:rsidTr="00A80C15">
        <w:trPr>
          <w:trHeight w:val="42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15:30-17:00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Mesa: Biomarcadores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CineTOX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E2" w:rsidRDefault="00B029E2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Mesa  redonda Delitos y drogas de abuso</w:t>
            </w:r>
            <w:r w:rsidRPr="00FF25A7" w:rsidDel="00B029E2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</w:t>
            </w:r>
          </w:p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80C15" w:rsidRPr="00FF25A7" w:rsidTr="00A80C1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17:00-17:30</w:t>
            </w:r>
          </w:p>
        </w:tc>
        <w:tc>
          <w:tcPr>
            <w:tcW w:w="10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Break</w:t>
            </w:r>
          </w:p>
        </w:tc>
      </w:tr>
      <w:tr w:rsidR="00A80C15" w:rsidRPr="00FF25A7" w:rsidTr="00A80C15">
        <w:trPr>
          <w:trHeight w:val="36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17:30-18:30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Conferencia Dr. E. Vilanova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 xml:space="preserve"> (España)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A80C15" w:rsidRPr="00FF25A7" w:rsidTr="00A80C15">
        <w:trPr>
          <w:trHeight w:val="48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s-AR"/>
              </w:rPr>
              <w:t>18:30-19:00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Entrega de premios-Acto de cierre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0C15" w:rsidRPr="00FF25A7" w:rsidRDefault="00A80C15" w:rsidP="00FF25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</w:pPr>
            <w:r w:rsidRPr="00FF25A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</w:tbl>
    <w:p w:rsidR="00FF25A7" w:rsidRDefault="00FF25A7" w:rsidP="00FF25A7">
      <w:pPr>
        <w:spacing w:after="0" w:line="240" w:lineRule="auto"/>
        <w:rPr>
          <w:rFonts w:cs="Arial"/>
          <w:b/>
        </w:rPr>
      </w:pPr>
    </w:p>
    <w:sectPr w:rsidR="00FF25A7" w:rsidSect="00FF25A7">
      <w:type w:val="continuous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E5" w:rsidRDefault="00247FE5" w:rsidP="00C60911">
      <w:pPr>
        <w:spacing w:after="0" w:line="240" w:lineRule="auto"/>
      </w:pPr>
      <w:r>
        <w:separator/>
      </w:r>
    </w:p>
  </w:endnote>
  <w:endnote w:type="continuationSeparator" w:id="1">
    <w:p w:rsidR="00247FE5" w:rsidRDefault="00247FE5" w:rsidP="00C6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E5" w:rsidRDefault="00247FE5" w:rsidP="00C60911">
      <w:pPr>
        <w:spacing w:after="0" w:line="240" w:lineRule="auto"/>
      </w:pPr>
      <w:r>
        <w:separator/>
      </w:r>
    </w:p>
  </w:footnote>
  <w:footnote w:type="continuationSeparator" w:id="1">
    <w:p w:rsidR="00247FE5" w:rsidRDefault="00247FE5" w:rsidP="00C6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11" w:rsidRDefault="00A356D5">
    <w:pPr>
      <w:pStyle w:val="Encabezado"/>
    </w:pPr>
    <w:r>
      <w:rPr>
        <w:noProof/>
        <w:lang w:eastAsia="es-AR"/>
      </w:rPr>
      <w:drawing>
        <wp:inline distT="0" distB="0" distL="0" distR="0">
          <wp:extent cx="4695825" cy="1314450"/>
          <wp:effectExtent l="19050" t="0" r="9525" b="0"/>
          <wp:docPr id="1" name="0 Imagen" descr="LOGO CONGRESO CON A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CONGRESO CON ATA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2352" b="30544"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7EB"/>
    <w:multiLevelType w:val="hybridMultilevel"/>
    <w:tmpl w:val="887ECA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1E86"/>
    <w:multiLevelType w:val="hybridMultilevel"/>
    <w:tmpl w:val="797E5C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4797"/>
    <w:multiLevelType w:val="hybridMultilevel"/>
    <w:tmpl w:val="74044A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544CF"/>
    <w:multiLevelType w:val="hybridMultilevel"/>
    <w:tmpl w:val="E47A9D8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16BCE"/>
    <w:multiLevelType w:val="hybridMultilevel"/>
    <w:tmpl w:val="3A1C93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576A0"/>
    <w:multiLevelType w:val="hybridMultilevel"/>
    <w:tmpl w:val="29620632"/>
    <w:lvl w:ilvl="0" w:tplc="6142A1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A5F9C"/>
    <w:multiLevelType w:val="hybridMultilevel"/>
    <w:tmpl w:val="A096375C"/>
    <w:lvl w:ilvl="0" w:tplc="96EEB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ru v:ext="edit" colors="#ffdc6d"/>
      <o:colormenu v:ext="edit" fillcolor="#ffdc6d"/>
    </o:shapedefaults>
  </w:hdrShapeDefaults>
  <w:footnotePr>
    <w:footnote w:id="0"/>
    <w:footnote w:id="1"/>
  </w:footnotePr>
  <w:endnotePr>
    <w:endnote w:id="0"/>
    <w:endnote w:id="1"/>
  </w:endnotePr>
  <w:compat/>
  <w:rsids>
    <w:rsidRoot w:val="00C60911"/>
    <w:rsid w:val="0000598E"/>
    <w:rsid w:val="00027969"/>
    <w:rsid w:val="00033F6F"/>
    <w:rsid w:val="00042473"/>
    <w:rsid w:val="0004711E"/>
    <w:rsid w:val="000864FE"/>
    <w:rsid w:val="000906F0"/>
    <w:rsid w:val="000C18BA"/>
    <w:rsid w:val="000D2358"/>
    <w:rsid w:val="000E002C"/>
    <w:rsid w:val="000E6DB5"/>
    <w:rsid w:val="000F1FB9"/>
    <w:rsid w:val="000F29AE"/>
    <w:rsid w:val="00123594"/>
    <w:rsid w:val="0013262F"/>
    <w:rsid w:val="0015480D"/>
    <w:rsid w:val="0017746C"/>
    <w:rsid w:val="001806D8"/>
    <w:rsid w:val="001855EA"/>
    <w:rsid w:val="001C72B8"/>
    <w:rsid w:val="001D079E"/>
    <w:rsid w:val="001D2B13"/>
    <w:rsid w:val="001E1C13"/>
    <w:rsid w:val="001E4918"/>
    <w:rsid w:val="001F1D02"/>
    <w:rsid w:val="001F3B45"/>
    <w:rsid w:val="001F7EE2"/>
    <w:rsid w:val="002068A7"/>
    <w:rsid w:val="002220DA"/>
    <w:rsid w:val="00245C04"/>
    <w:rsid w:val="00247FE5"/>
    <w:rsid w:val="00263DFC"/>
    <w:rsid w:val="00284A4B"/>
    <w:rsid w:val="002B2372"/>
    <w:rsid w:val="002B431F"/>
    <w:rsid w:val="002E3E10"/>
    <w:rsid w:val="002E6C56"/>
    <w:rsid w:val="003009AB"/>
    <w:rsid w:val="003118CE"/>
    <w:rsid w:val="00313BA1"/>
    <w:rsid w:val="003145CD"/>
    <w:rsid w:val="003178D6"/>
    <w:rsid w:val="00327A78"/>
    <w:rsid w:val="0035041C"/>
    <w:rsid w:val="003740A2"/>
    <w:rsid w:val="0041046E"/>
    <w:rsid w:val="00414B9E"/>
    <w:rsid w:val="004222BE"/>
    <w:rsid w:val="004233A6"/>
    <w:rsid w:val="0046240C"/>
    <w:rsid w:val="00482A0E"/>
    <w:rsid w:val="004B53B9"/>
    <w:rsid w:val="004E63D9"/>
    <w:rsid w:val="00500EF9"/>
    <w:rsid w:val="005058B8"/>
    <w:rsid w:val="00510B2A"/>
    <w:rsid w:val="00520156"/>
    <w:rsid w:val="00520B3C"/>
    <w:rsid w:val="005225DE"/>
    <w:rsid w:val="00531782"/>
    <w:rsid w:val="005374B6"/>
    <w:rsid w:val="00557728"/>
    <w:rsid w:val="00571A3A"/>
    <w:rsid w:val="00572BA3"/>
    <w:rsid w:val="00573337"/>
    <w:rsid w:val="00594F0A"/>
    <w:rsid w:val="005B7C8A"/>
    <w:rsid w:val="005E1623"/>
    <w:rsid w:val="00613BA4"/>
    <w:rsid w:val="00620BB1"/>
    <w:rsid w:val="00627064"/>
    <w:rsid w:val="00634351"/>
    <w:rsid w:val="006544A0"/>
    <w:rsid w:val="0067573B"/>
    <w:rsid w:val="006919BD"/>
    <w:rsid w:val="00696392"/>
    <w:rsid w:val="006A596B"/>
    <w:rsid w:val="006D3603"/>
    <w:rsid w:val="00713978"/>
    <w:rsid w:val="00757031"/>
    <w:rsid w:val="00774DC8"/>
    <w:rsid w:val="00775DA2"/>
    <w:rsid w:val="007925C0"/>
    <w:rsid w:val="007B1AAA"/>
    <w:rsid w:val="007C67EC"/>
    <w:rsid w:val="007D13B7"/>
    <w:rsid w:val="008049B1"/>
    <w:rsid w:val="008202E7"/>
    <w:rsid w:val="00830652"/>
    <w:rsid w:val="008311D9"/>
    <w:rsid w:val="0089033E"/>
    <w:rsid w:val="00894A87"/>
    <w:rsid w:val="008D6520"/>
    <w:rsid w:val="008F200E"/>
    <w:rsid w:val="008F4621"/>
    <w:rsid w:val="00913352"/>
    <w:rsid w:val="00923CF4"/>
    <w:rsid w:val="009532C9"/>
    <w:rsid w:val="00965998"/>
    <w:rsid w:val="00965ED3"/>
    <w:rsid w:val="009732A1"/>
    <w:rsid w:val="00997278"/>
    <w:rsid w:val="00997728"/>
    <w:rsid w:val="009A05FD"/>
    <w:rsid w:val="009A3A6D"/>
    <w:rsid w:val="009B4184"/>
    <w:rsid w:val="009E76F1"/>
    <w:rsid w:val="00A060B6"/>
    <w:rsid w:val="00A356D5"/>
    <w:rsid w:val="00A61438"/>
    <w:rsid w:val="00A63AF1"/>
    <w:rsid w:val="00A7342D"/>
    <w:rsid w:val="00A80C15"/>
    <w:rsid w:val="00A8174E"/>
    <w:rsid w:val="00A85215"/>
    <w:rsid w:val="00A87CC7"/>
    <w:rsid w:val="00A942EA"/>
    <w:rsid w:val="00AA7935"/>
    <w:rsid w:val="00AD61B2"/>
    <w:rsid w:val="00B00CBD"/>
    <w:rsid w:val="00B029E2"/>
    <w:rsid w:val="00B03DA9"/>
    <w:rsid w:val="00B22D42"/>
    <w:rsid w:val="00B7023A"/>
    <w:rsid w:val="00BA2541"/>
    <w:rsid w:val="00BC5B5A"/>
    <w:rsid w:val="00BD7101"/>
    <w:rsid w:val="00BE119B"/>
    <w:rsid w:val="00BF74AE"/>
    <w:rsid w:val="00C01B34"/>
    <w:rsid w:val="00C25241"/>
    <w:rsid w:val="00C32403"/>
    <w:rsid w:val="00C4713A"/>
    <w:rsid w:val="00C518A6"/>
    <w:rsid w:val="00C60911"/>
    <w:rsid w:val="00C81C51"/>
    <w:rsid w:val="00CE3270"/>
    <w:rsid w:val="00CF486A"/>
    <w:rsid w:val="00CF498F"/>
    <w:rsid w:val="00D04627"/>
    <w:rsid w:val="00D15AD9"/>
    <w:rsid w:val="00D1713B"/>
    <w:rsid w:val="00D5506A"/>
    <w:rsid w:val="00D61F93"/>
    <w:rsid w:val="00D824CF"/>
    <w:rsid w:val="00D94D38"/>
    <w:rsid w:val="00DA10FC"/>
    <w:rsid w:val="00DB1740"/>
    <w:rsid w:val="00DC25A8"/>
    <w:rsid w:val="00DD6CEE"/>
    <w:rsid w:val="00DE398B"/>
    <w:rsid w:val="00E01F49"/>
    <w:rsid w:val="00E215DA"/>
    <w:rsid w:val="00E27050"/>
    <w:rsid w:val="00E4103F"/>
    <w:rsid w:val="00E4119B"/>
    <w:rsid w:val="00E42753"/>
    <w:rsid w:val="00E50156"/>
    <w:rsid w:val="00E66D31"/>
    <w:rsid w:val="00E95BBE"/>
    <w:rsid w:val="00EA5A2F"/>
    <w:rsid w:val="00EC6DEA"/>
    <w:rsid w:val="00EE4ECD"/>
    <w:rsid w:val="00F01628"/>
    <w:rsid w:val="00F05D98"/>
    <w:rsid w:val="00F12E71"/>
    <w:rsid w:val="00F6445E"/>
    <w:rsid w:val="00FB5503"/>
    <w:rsid w:val="00FC7489"/>
    <w:rsid w:val="00FD6843"/>
    <w:rsid w:val="00FD7A4D"/>
    <w:rsid w:val="00FF25A7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fdc6d"/>
      <o:colormenu v:ext="edit" fillcolor="#ffdc6d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3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522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4">
    <w:name w:val="heading 4"/>
    <w:basedOn w:val="Normal"/>
    <w:link w:val="Ttulo4Car"/>
    <w:uiPriority w:val="9"/>
    <w:qFormat/>
    <w:rsid w:val="005225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paragraph" w:styleId="Ttulo6">
    <w:name w:val="heading 6"/>
    <w:basedOn w:val="Normal"/>
    <w:link w:val="Ttulo6Car"/>
    <w:uiPriority w:val="9"/>
    <w:qFormat/>
    <w:rsid w:val="005225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911"/>
  </w:style>
  <w:style w:type="paragraph" w:styleId="Piedepgina">
    <w:name w:val="footer"/>
    <w:basedOn w:val="Normal"/>
    <w:link w:val="PiedepginaCar"/>
    <w:uiPriority w:val="99"/>
    <w:semiHidden/>
    <w:unhideWhenUsed/>
    <w:rsid w:val="00C60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0911"/>
  </w:style>
  <w:style w:type="paragraph" w:styleId="Textodeglobo">
    <w:name w:val="Balloon Text"/>
    <w:basedOn w:val="Normal"/>
    <w:link w:val="TextodegloboCar"/>
    <w:uiPriority w:val="99"/>
    <w:semiHidden/>
    <w:unhideWhenUsed/>
    <w:rsid w:val="00C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9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72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4D3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225D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5225D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5225DE"/>
    <w:rPr>
      <w:rFonts w:ascii="Times New Roman" w:eastAsia="Times New Roman" w:hAnsi="Times New Roman"/>
      <w:b/>
      <w:bCs/>
      <w:sz w:val="15"/>
      <w:szCs w:val="15"/>
    </w:rPr>
  </w:style>
  <w:style w:type="table" w:styleId="Tablaconcuadrcula">
    <w:name w:val="Table Grid"/>
    <w:basedOn w:val="Tablanormal"/>
    <w:uiPriority w:val="59"/>
    <w:rsid w:val="00FD7A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13B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3B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3BA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3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3B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175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31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37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6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94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8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9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202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61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151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91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36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58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266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199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9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091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343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491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2887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87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88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914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11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8177-3547-4634-8CC1-C159EE0B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Ferni</dc:creator>
  <cp:lastModifiedBy>Edda Villaamil</cp:lastModifiedBy>
  <cp:revision>4</cp:revision>
  <cp:lastPrinted>2017-05-24T18:37:00Z</cp:lastPrinted>
  <dcterms:created xsi:type="dcterms:W3CDTF">2017-05-26T16:07:00Z</dcterms:created>
  <dcterms:modified xsi:type="dcterms:W3CDTF">2017-05-26T16:08:00Z</dcterms:modified>
</cp:coreProperties>
</file>